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89" w:rsidRPr="004927D5" w:rsidRDefault="00E95189" w:rsidP="00E95189">
      <w:pPr>
        <w:rPr>
          <w:rFonts w:ascii="Arial" w:hAnsi="Arial" w:cs="Arial"/>
          <w:b/>
          <w:sz w:val="22"/>
          <w:szCs w:val="22"/>
        </w:rPr>
      </w:pPr>
    </w:p>
    <w:p w:rsidR="00E95189" w:rsidRPr="00457C18" w:rsidRDefault="00E95189" w:rsidP="00E95189">
      <w:pPr>
        <w:jc w:val="center"/>
        <w:rPr>
          <w:rFonts w:ascii="Arial" w:hAnsi="Arial"/>
          <w:b/>
          <w:color w:val="000080"/>
          <w:sz w:val="28"/>
          <w:szCs w:val="28"/>
        </w:rPr>
      </w:pPr>
      <w:r w:rsidRPr="00457C18">
        <w:rPr>
          <w:rFonts w:ascii="Arial" w:hAnsi="Arial"/>
          <w:b/>
          <w:color w:val="000080"/>
          <w:sz w:val="28"/>
          <w:szCs w:val="28"/>
        </w:rPr>
        <w:t xml:space="preserve">PLACEMENT PLAN </w:t>
      </w:r>
    </w:p>
    <w:p w:rsidR="00E95189" w:rsidRPr="00457C18" w:rsidRDefault="00E95189" w:rsidP="00E95189">
      <w:pPr>
        <w:jc w:val="center"/>
        <w:rPr>
          <w:rFonts w:ascii="Arial" w:hAnsi="Arial"/>
          <w:color w:val="000080"/>
          <w:sz w:val="22"/>
        </w:rPr>
      </w:pPr>
    </w:p>
    <w:p w:rsidR="00E95189" w:rsidRPr="00457C18" w:rsidRDefault="00E95189" w:rsidP="00E95189">
      <w:pPr>
        <w:jc w:val="center"/>
        <w:rPr>
          <w:rFonts w:ascii="Arial" w:hAnsi="Arial"/>
          <w:b/>
          <w:color w:val="000080"/>
          <w:sz w:val="22"/>
        </w:rPr>
      </w:pPr>
      <w:r w:rsidRPr="00457C18">
        <w:rPr>
          <w:rFonts w:ascii="Arial" w:hAnsi="Arial"/>
          <w:b/>
          <w:color w:val="000080"/>
          <w:sz w:val="22"/>
        </w:rPr>
        <w:t>Regulation 9(3) FSR &amp; NMS 31 2011; CPPR 2010 – Schedule 2</w:t>
      </w:r>
    </w:p>
    <w:p w:rsidR="00E95189" w:rsidRPr="00457C18" w:rsidRDefault="00E95189" w:rsidP="00E95189">
      <w:pPr>
        <w:jc w:val="center"/>
        <w:rPr>
          <w:rFonts w:ascii="Arial" w:hAnsi="Arial"/>
          <w:b/>
          <w:color w:val="000080"/>
          <w:sz w:val="22"/>
        </w:rPr>
      </w:pPr>
    </w:p>
    <w:p w:rsidR="00E95189" w:rsidRPr="00457C18" w:rsidRDefault="00E95189" w:rsidP="00E95189">
      <w:pPr>
        <w:rPr>
          <w:rFonts w:ascii="Arial" w:hAnsi="Arial"/>
          <w:color w:val="000080"/>
          <w:sz w:val="22"/>
        </w:rPr>
      </w:pPr>
      <w:r w:rsidRPr="00457C18">
        <w:rPr>
          <w:rFonts w:ascii="Arial" w:hAnsi="Arial"/>
          <w:color w:val="000080"/>
          <w:sz w:val="22"/>
        </w:rPr>
        <w:t xml:space="preserve">A Placement Plan must be completed before making any Foster Care placement; (other than an emergency or immediate placement or if this is not practicable), when it must be completed within </w:t>
      </w:r>
      <w:r w:rsidRPr="00457C18">
        <w:rPr>
          <w:rFonts w:ascii="Arial" w:hAnsi="Arial"/>
          <w:color w:val="000080"/>
          <w:sz w:val="22"/>
          <w:u w:val="single"/>
        </w:rPr>
        <w:t>five</w:t>
      </w:r>
      <w:r w:rsidRPr="00457C18">
        <w:rPr>
          <w:rFonts w:ascii="Arial" w:hAnsi="Arial"/>
          <w:color w:val="000080"/>
          <w:sz w:val="22"/>
        </w:rPr>
        <w:t xml:space="preserve"> working days of the start of the placement. It will require contributions from the child or young person, their birth parent/s – wherever possible, the foster carers, the child/young person’s allocated Social Worker and Supervising Social Worker. The completion of the initial Placement Plan may best be achieved through the co-ordination of a Placement Planning Meeting. The Placement Plan is part of the care Plan and must be reviewed at each statutory review. </w:t>
      </w:r>
      <w:r w:rsidRPr="00A02BC0">
        <w:rPr>
          <w:rFonts w:ascii="Arial" w:hAnsi="Arial"/>
          <w:color w:val="000080"/>
          <w:sz w:val="22"/>
        </w:rPr>
        <w:t>The Placement Plan should be completed in conjunction with the Delegated Authority Agreement.</w:t>
      </w:r>
    </w:p>
    <w:p w:rsidR="00E95189" w:rsidRPr="00457C18" w:rsidRDefault="00E95189" w:rsidP="00E95189">
      <w:pPr>
        <w:rPr>
          <w:rFonts w:ascii="Arial" w:hAnsi="Arial"/>
          <w:color w:val="000080"/>
          <w:sz w:val="22"/>
        </w:rPr>
      </w:pPr>
    </w:p>
    <w:p w:rsidR="00E95189" w:rsidRPr="00457C18" w:rsidRDefault="00E95189" w:rsidP="00E95189">
      <w:pPr>
        <w:ind w:right="-262"/>
        <w:rPr>
          <w:rFonts w:ascii="Arial" w:hAnsi="Arial"/>
          <w:color w:val="000080"/>
          <w:sz w:val="22"/>
        </w:rPr>
      </w:pPr>
      <w:r w:rsidRPr="00457C18">
        <w:rPr>
          <w:rFonts w:ascii="Arial" w:hAnsi="Arial"/>
          <w:color w:val="000080"/>
          <w:sz w:val="22"/>
        </w:rPr>
        <w:t>(It is helpful to have a copy of the Delegated Authority guidance available for consideration when completing the Placement Plan.)</w:t>
      </w:r>
    </w:p>
    <w:p w:rsidR="00E95189" w:rsidRPr="00B5660C" w:rsidRDefault="00E95189" w:rsidP="00E95189">
      <w:pPr>
        <w:ind w:right="-262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1011"/>
        <w:gridCol w:w="1292"/>
        <w:gridCol w:w="432"/>
        <w:gridCol w:w="787"/>
        <w:gridCol w:w="201"/>
        <w:gridCol w:w="945"/>
        <w:gridCol w:w="2280"/>
        <w:gridCol w:w="1011"/>
        <w:gridCol w:w="1292"/>
        <w:gridCol w:w="54"/>
        <w:gridCol w:w="1165"/>
        <w:gridCol w:w="95"/>
        <w:gridCol w:w="1051"/>
      </w:tblGrid>
      <w:tr w:rsidR="00E95189" w:rsidRPr="009D25B1" w:rsidTr="00F56022">
        <w:tc>
          <w:tcPr>
            <w:tcW w:w="15408" w:type="dxa"/>
            <w:gridSpan w:val="14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 of Placement Planning meeting: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EAEAEA"/>
            <w:vAlign w:val="center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  <w:shd w:val="clear" w:color="auto" w:fill="E6E6E6"/>
              </w:rPr>
              <w:t>Child’s Identity &amp; Birth Family Details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FFFFFF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child/young person: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 of Birth: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Gender: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Who has parental responsibility?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Start 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End 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Notes: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Ethnicity: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Category: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Notes: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Religion: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 xml:space="preserve">Category: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Notes: </w:t>
            </w:r>
            <w:bookmarkStart w:id="0" w:name="Text16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0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 xml:space="preserve">First language: </w:t>
            </w:r>
            <w:bookmarkStart w:id="1" w:name="Text17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Category: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Notes: </w:t>
            </w:r>
            <w:bookmarkStart w:id="2" w:name="Text18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Diversity considerations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Cs w:val="20"/>
              </w:rPr>
            </w:pPr>
            <w:r w:rsidRPr="009D25B1">
              <w:rPr>
                <w:rFonts w:ascii="Arial" w:hAnsi="Arial"/>
                <w:color w:val="000080"/>
                <w:szCs w:val="20"/>
              </w:rPr>
              <w:t xml:space="preserve">Please detail the ethnicity of family members. </w:t>
            </w:r>
          </w:p>
          <w:bookmarkStart w:id="3" w:name="Text19"/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rPr>
          <w:trHeight w:val="800"/>
        </w:trPr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Summary of the Child's Cultural and Identity Needs:</w:t>
            </w:r>
          </w:p>
          <w:bookmarkStart w:id="4" w:name="Text20"/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4"/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Registered Disability: </w:t>
            </w:r>
            <w:bookmarkStart w:id="5" w:name="Text21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5"/>
            <w:r w:rsidRPr="009D25B1">
              <w:rPr>
                <w:rFonts w:ascii="Arial" w:hAnsi="Arial"/>
                <w:color w:val="000080"/>
                <w:sz w:val="22"/>
              </w:rPr>
              <w:t xml:space="preserve">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Category: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Notes: </w:t>
            </w:r>
            <w:bookmarkStart w:id="6" w:name="Text22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6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</w:rPr>
              <w:t>Details of key people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parent/ parents: </w:t>
            </w:r>
            <w:bookmarkStart w:id="7" w:name="Text23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7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Contact numbers: </w:t>
            </w:r>
            <w:bookmarkStart w:id="8" w:name="Text24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8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Address: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Carer/s: </w:t>
            </w:r>
            <w:bookmarkStart w:id="9" w:name="Text25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9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Relationship to child: </w:t>
            </w:r>
            <w:bookmarkStart w:id="10" w:name="Text26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0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Contact numbers: </w:t>
            </w:r>
            <w:bookmarkStart w:id="11" w:name="Text27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1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E-mail address: </w:t>
            </w:r>
            <w:bookmarkStart w:id="12" w:name="Text28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2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Address of Placement: </w:t>
            </w:r>
            <w:bookmarkStart w:id="13" w:name="Text29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3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Specify any confidentiality requirements: </w:t>
            </w:r>
            <w:bookmarkStart w:id="14" w:name="Text30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4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Details of other household members: </w:t>
            </w:r>
            <w:bookmarkStart w:id="15" w:name="Text32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5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 xml:space="preserve">Details of agreed respite care arrangements: </w:t>
            </w:r>
            <w:bookmarkStart w:id="16" w:name="Text31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6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Supervising Social Worker: </w:t>
            </w:r>
            <w:bookmarkStart w:id="17" w:name="Text33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7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Availability: 9.00am – 5.00pm Monday to Friday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Contact number: </w:t>
            </w:r>
            <w:bookmarkStart w:id="18" w:name="Text34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8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child/young persons’ allocated Social Worker: </w:t>
            </w:r>
            <w:bookmarkStart w:id="19" w:name="Text35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19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Availability: 9.00am – 5.00pm Monday to Friday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Contact number: </w:t>
            </w:r>
            <w:bookmarkStart w:id="20" w:name="Text36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0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Contact if Social work staff are not available: Out of hours EDT – telephone: </w:t>
            </w:r>
            <w:bookmarkStart w:id="21" w:name="Text37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1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Independent reviewing Officer: </w:t>
            </w:r>
            <w:smartTag w:uri="urn:schemas-microsoft-com:office:smarttags" w:element="PersonName">
              <w:r w:rsidRPr="009D25B1">
                <w:rPr>
                  <w:rFonts w:ascii="Arial" w:hAnsi="Arial"/>
                  <w:color w:val="000080"/>
                  <w:sz w:val="22"/>
                </w:rPr>
                <w:t>ReviewingOfficers</w:t>
              </w:r>
            </w:smartTag>
            <w:r w:rsidRPr="009D25B1">
              <w:rPr>
                <w:rFonts w:ascii="Arial" w:hAnsi="Arial"/>
                <w:color w:val="000080"/>
                <w:sz w:val="22"/>
              </w:rPr>
              <w:t>@brighton-hove.gov.uk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Availability: 9.00am – 5.00pm Monday to Friday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Contact details: 01273295973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Any other key contacts: </w:t>
            </w:r>
            <w:bookmarkStart w:id="22" w:name="Text38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2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Role of other workers: </w:t>
            </w:r>
            <w:bookmarkStart w:id="23" w:name="Text39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3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rPr>
          <w:trHeight w:val="490"/>
        </w:trPr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Has the relevant member of school staff been made aware of the placement or move of placement? Yes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4"/>
            <w:r w:rsidRPr="009D25B1">
              <w:rPr>
                <w:rFonts w:ascii="Arial" w:hAnsi="Arial"/>
                <w:color w:val="000080"/>
                <w:sz w:val="22"/>
              </w:rPr>
              <w:t xml:space="preserve"> No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Details of any other workers involved, what work they are undertaking and expected duration:</w:t>
            </w:r>
          </w:p>
          <w:bookmarkStart w:id="25" w:name="Text40"/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5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Is there an independent visitor appointed/or needed?</w:t>
            </w:r>
            <w:bookmarkStart w:id="26" w:name="Text41"/>
            <w:r w:rsidRPr="009D25B1">
              <w:rPr>
                <w:rFonts w:ascii="Arial" w:hAnsi="Arial"/>
                <w:color w:val="000080"/>
                <w:sz w:val="22"/>
              </w:rPr>
              <w:t xml:space="preserve">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6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What are </w:t>
            </w:r>
            <w:proofErr w:type="spellStart"/>
            <w:r w:rsidRPr="009D25B1">
              <w:rPr>
                <w:rFonts w:ascii="Arial" w:hAnsi="Arial"/>
                <w:color w:val="000080"/>
                <w:sz w:val="22"/>
              </w:rPr>
              <w:t>thee</w:t>
            </w:r>
            <w:proofErr w:type="spellEnd"/>
            <w:r w:rsidRPr="009D25B1">
              <w:rPr>
                <w:rFonts w:ascii="Arial" w:hAnsi="Arial"/>
                <w:color w:val="000080"/>
                <w:sz w:val="22"/>
              </w:rPr>
              <w:t xml:space="preserve"> arrangements for the independent visitor to visit the child/young person? </w:t>
            </w:r>
            <w:bookmarkStart w:id="27" w:name="Text42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7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independent visitor: </w:t>
            </w:r>
            <w:bookmarkStart w:id="28" w:name="Text43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8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Availability: </w:t>
            </w:r>
            <w:bookmarkStart w:id="29" w:name="Text44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29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Contact number: </w:t>
            </w:r>
            <w:bookmarkStart w:id="30" w:name="Text45"/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0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personal adviser (if child is an eligible child):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1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Availability: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2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 xml:space="preserve">Contact details: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3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auto" w:fill="E6E6E6"/>
        </w:tblPrEx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</w:rPr>
              <w:lastRenderedPageBreak/>
              <w:t xml:space="preserve">Medical and Health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and address of child/young person’s registered Doctor(s)/ Consultant: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and address of child/young person’s Dentist: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4" w:name="Text91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4"/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and address of any other health specialist (specify role):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5" w:name="Text90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5"/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rPr>
          <w:trHeight w:val="520"/>
        </w:trPr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Does the child have a health care assessment and plan? Yes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"/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6"/>
            <w:r w:rsidRPr="009D25B1">
              <w:rPr>
                <w:rFonts w:ascii="Arial" w:hAnsi="Arial"/>
                <w:color w:val="000080"/>
                <w:sz w:val="22"/>
              </w:rPr>
              <w:t xml:space="preserve"> No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"/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7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If not when will this be completed and given to the foster carers?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rPr>
          <w:trHeight w:val="520"/>
        </w:trPr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Any known allergies &amp; /or medical conditions, special equipment, dietary needs etc: Yes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r w:rsidRPr="009D25B1">
              <w:rPr>
                <w:rFonts w:ascii="Arial" w:hAnsi="Arial"/>
                <w:color w:val="000080"/>
                <w:sz w:val="22"/>
              </w:rPr>
              <w:t xml:space="preserve"> No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If yes, provide treatment details: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8" w:name="Text92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8"/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</w:rPr>
              <w:t>Education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Educational Establishment: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Person/Org: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Relationship: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Notes: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Phone: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Email: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Address:</w:t>
            </w:r>
            <w:r w:rsidRPr="009D25B1">
              <w:rPr>
                <w:rFonts w:ascii="Arial" w:hAnsi="Arial"/>
                <w:b/>
                <w:color w:val="000080"/>
                <w:sz w:val="22"/>
              </w:rPr>
              <w:t xml:space="preserve">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Name and address of any school at which the child/young person is registered or will be registered: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Name of designated teacher at school (if applicable ):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Contact number: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Name and address of any other source of education or training: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>SPECIAL CONSIDERATIONS: E.g. SEN, additional support/outside agencies, KS4 study/exam requirements, Y9/post16 options, SATs preparation: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Arrangements for the child or young person to get to school/ college and back: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Arrangements if school is closed or child has periods of sickness: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</w:rPr>
              <w:t xml:space="preserve">Contact 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Is there anyone who should not have contact with the child?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Any Court orders relating to contact: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Transport arrangements: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</w:rPr>
              <w:t>Communication &amp; recording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Details of </w:t>
            </w:r>
            <w:smartTag w:uri="urn:schemas-microsoft-com:office:smarttags" w:element="PersonName">
              <w:r w:rsidRPr="009D25B1">
                <w:rPr>
                  <w:rFonts w:ascii="Arial" w:hAnsi="Arial"/>
                  <w:color w:val="000080"/>
                  <w:sz w:val="22"/>
                </w:rPr>
                <w:t>info</w:t>
              </w:r>
            </w:smartTag>
            <w:r w:rsidRPr="009D25B1">
              <w:rPr>
                <w:rFonts w:ascii="Arial" w:hAnsi="Arial"/>
                <w:color w:val="000080"/>
                <w:sz w:val="22"/>
              </w:rPr>
              <w:t>rmation the carer is required to keep: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Any circumstances or specific </w:t>
            </w:r>
            <w:smartTag w:uri="urn:schemas-microsoft-com:office:smarttags" w:element="PersonName">
              <w:r w:rsidRPr="009D25B1">
                <w:rPr>
                  <w:rFonts w:ascii="Arial" w:hAnsi="Arial"/>
                  <w:color w:val="000080"/>
                  <w:sz w:val="22"/>
                </w:rPr>
                <w:t>info</w:t>
              </w:r>
            </w:smartTag>
            <w:r w:rsidRPr="009D25B1">
              <w:rPr>
                <w:rFonts w:ascii="Arial" w:hAnsi="Arial"/>
                <w:color w:val="000080"/>
                <w:sz w:val="22"/>
              </w:rPr>
              <w:t>rmation that will be communicated to parents: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 xml:space="preserve">Any additional </w:t>
            </w:r>
            <w:smartTag w:uri="urn:schemas-microsoft-com:office:smarttags" w:element="PersonName">
              <w:r w:rsidRPr="009D25B1">
                <w:rPr>
                  <w:rFonts w:ascii="Arial" w:hAnsi="Arial"/>
                  <w:b/>
                  <w:color w:val="000080"/>
                  <w:sz w:val="22"/>
                </w:rPr>
                <w:t>info</w:t>
              </w:r>
            </w:smartTag>
            <w:r w:rsidRPr="009D25B1">
              <w:rPr>
                <w:rFonts w:ascii="Arial" w:hAnsi="Arial"/>
                <w:b/>
                <w:color w:val="000080"/>
                <w:sz w:val="22"/>
              </w:rPr>
              <w:t xml:space="preserve">rmation: 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FFFFFF"/>
          <w:tblLook w:val="0000"/>
        </w:tblPrEx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</w:rPr>
              <w:t xml:space="preserve">Placement History and Needs 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i/>
                <w:color w:val="000080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 xml:space="preserve">Child’s Legal Status History: </w:t>
            </w:r>
            <w:bookmarkStart w:id="39" w:name="Text49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39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 placed/ to be placed: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Cs w:val="20"/>
              </w:rPr>
            </w:pPr>
            <w:r w:rsidRPr="009D25B1">
              <w:rPr>
                <w:rFonts w:ascii="Arial" w:hAnsi="Arial"/>
                <w:color w:val="000080"/>
                <w:szCs w:val="20"/>
              </w:rPr>
              <w:t>(If a series of short breaks, the period covered by this placement)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Type of Placement. The 'Placement' column describes the type of placement (e.g. with family members, foster placement, residential etc):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hyperlink r:id="rId7" w:anchor="#" w:tooltip="Placement History - 5 records found" w:history="1">
              <w:r w:rsidRPr="009D25B1">
                <w:rPr>
                  <w:rStyle w:val="Hyperlink"/>
                  <w:rFonts w:ascii="Arial" w:hAnsi="Arial"/>
                  <w:b/>
                  <w:color w:val="333399"/>
                  <w:sz w:val="22"/>
                </w:rPr>
                <w:t>Placement History</w:t>
              </w:r>
            </w:hyperlink>
          </w:p>
          <w:p w:rsidR="00E95189" w:rsidRPr="009D25B1" w:rsidRDefault="00E95189" w:rsidP="00F56022">
            <w:pPr>
              <w:rPr>
                <w:rFonts w:ascii="Arial" w:hAnsi="Arial"/>
                <w:b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240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Date Started: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182" w:type="pct"/>
            <w:gridSpan w:val="5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Date Ended: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329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Placement: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49" w:type="pct"/>
            <w:gridSpan w:val="5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Carer Details: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</w:rPr>
              <w:t xml:space="preserve">Expected duration of placement 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 xml:space="preserve">What is the Overall Aim of the Care Plan? 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870" w:type="pct"/>
            <w:gridSpan w:val="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 xml:space="preserve">Tick as applicable 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  <w:tc>
          <w:tcPr>
            <w:tcW w:w="305" w:type="pct"/>
            <w:gridSpan w:val="2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>YES</w:t>
            </w:r>
          </w:p>
        </w:tc>
        <w:tc>
          <w:tcPr>
            <w:tcW w:w="298" w:type="pct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>NO</w:t>
            </w:r>
          </w:p>
        </w:tc>
        <w:tc>
          <w:tcPr>
            <w:tcW w:w="1863" w:type="pct"/>
            <w:gridSpan w:val="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>Tick as applicable</w:t>
            </w:r>
          </w:p>
        </w:tc>
        <w:tc>
          <w:tcPr>
            <w:tcW w:w="372" w:type="pct"/>
            <w:gridSpan w:val="2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>YES</w:t>
            </w:r>
          </w:p>
        </w:tc>
        <w:tc>
          <w:tcPr>
            <w:tcW w:w="292" w:type="pct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>NO</w:t>
            </w: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870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Return to birth family within one month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05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"/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40"/>
          </w:p>
        </w:tc>
        <w:tc>
          <w:tcPr>
            <w:tcW w:w="298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863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Long term foster placement until independence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72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2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870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Eventual return to birth family</w:t>
            </w:r>
          </w:p>
        </w:tc>
        <w:tc>
          <w:tcPr>
            <w:tcW w:w="305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8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863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Remain with birth family without shared care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72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2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870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Return to birth family within six months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05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8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863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Adoption</w:t>
            </w:r>
          </w:p>
        </w:tc>
        <w:tc>
          <w:tcPr>
            <w:tcW w:w="372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2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870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Other e.g. parallel planning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05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8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863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Special residential placement (e.g. hospital unit)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72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2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870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Protect from harm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05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8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863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Residential placement until independence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72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2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870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>Long term placement with relatives / friends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05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8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863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Supported living in the community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72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2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870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Support child at home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05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8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863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Independent living</w:t>
            </w:r>
          </w:p>
        </w:tc>
        <w:tc>
          <w:tcPr>
            <w:tcW w:w="372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2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1870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Remain with birth family with shared care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305" w:type="pct"/>
            <w:gridSpan w:val="2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298" w:type="pct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863" w:type="pct"/>
            <w:gridSpan w:val="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664" w:type="pct"/>
            <w:gridSpan w:val="3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Summary of relevant background </w:t>
            </w:r>
            <w:smartTag w:uri="urn:schemas-microsoft-com:office:smarttags" w:element="PersonName">
              <w:r w:rsidRPr="009D25B1">
                <w:rPr>
                  <w:rFonts w:ascii="Arial" w:hAnsi="Arial"/>
                  <w:color w:val="000080"/>
                  <w:sz w:val="22"/>
                </w:rPr>
                <w:t>info</w:t>
              </w:r>
            </w:smartTag>
            <w:r w:rsidRPr="009D25B1">
              <w:rPr>
                <w:rFonts w:ascii="Arial" w:hAnsi="Arial"/>
                <w:color w:val="000080"/>
                <w:sz w:val="22"/>
              </w:rPr>
              <w:t>rmation about the child's care history: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>Matching factors, any identified gaps and how these are going to be addressed i.e. additional training, resource or support required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Summary of the Child's Cultural and Identity Needs: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Briefly describe the child's physical characteristics. Guidance: Highlight any physical impairment(s) which may be significant in matching the child with appropriate carers: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Briefly describe the child's personality: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1" w:name="Text68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41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Style w:val="greytext1"/>
                <w:rFonts w:ascii="Arial" w:hAnsi="Arial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Interests, likes and dislikes:</w:t>
            </w:r>
            <w:r w:rsidRPr="009D25B1">
              <w:rPr>
                <w:rStyle w:val="qtext"/>
                <w:rFonts w:ascii="Arial" w:hAnsi="Arial"/>
                <w:color w:val="000000"/>
                <w:sz w:val="22"/>
              </w:rPr>
              <w:t xml:space="preserve"> </w:t>
            </w:r>
            <w:r w:rsidRPr="009D25B1">
              <w:rPr>
                <w:rStyle w:val="greytext1"/>
                <w:rFonts w:ascii="Arial" w:hAnsi="Arial"/>
                <w:vanish/>
                <w:sz w:val="22"/>
              </w:rPr>
              <w:t>Interests, likes and dislikes Question hiddenBriefly describe the child's personality. Question hidden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2" w:name="Text69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42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>Day-to-day arrangement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</w:p>
        </w:tc>
      </w:tr>
      <w:tr w:rsidR="00E95189" w:rsidRPr="009D25B1" w:rsidTr="00F56022">
        <w:tblPrEx>
          <w:shd w:val="clear" w:color="C0C0C0" w:fill="auto"/>
          <w:tblLook w:val="0000"/>
        </w:tblPrEx>
        <w:tc>
          <w:tcPr>
            <w:tcW w:w="5000" w:type="pct"/>
            <w:gridSpan w:val="14"/>
            <w:shd w:val="clear" w:color="C0C0C0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How will the child/young person be cared for and how will her/him welfare be safeguarded and promoted: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</w:p>
        </w:tc>
      </w:tr>
      <w:tr w:rsidR="00E95189" w:rsidRPr="009D25B1" w:rsidTr="00F56022">
        <w:tblPrEx>
          <w:shd w:val="clear" w:color="auto" w:fill="F3F3F3"/>
          <w:tblLook w:val="0000"/>
        </w:tblPrEx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 xml:space="preserve">Additional </w:t>
            </w:r>
            <w:smartTag w:uri="urn:schemas-microsoft-com:office:smarttags" w:element="PersonName">
              <w:r w:rsidRPr="009D25B1">
                <w:rPr>
                  <w:rFonts w:ascii="Arial" w:hAnsi="Arial"/>
                  <w:b/>
                  <w:color w:val="000080"/>
                  <w:sz w:val="22"/>
                </w:rPr>
                <w:t>info</w:t>
              </w:r>
            </w:smartTag>
            <w:r w:rsidRPr="009D25B1">
              <w:rPr>
                <w:rFonts w:ascii="Arial" w:hAnsi="Arial"/>
                <w:b/>
                <w:color w:val="000080"/>
                <w:sz w:val="22"/>
              </w:rPr>
              <w:t>rmation for placement with parents (only to be completed in specific circumstances)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auto" w:fill="F3F3F3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Details of support and services to be provided to the parents during the placements?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auto" w:fill="F3F3F3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 xml:space="preserve">Parents have agreed to </w:t>
            </w:r>
            <w:smartTag w:uri="urn:schemas-microsoft-com:office:smarttags" w:element="PersonName">
              <w:r w:rsidRPr="009D25B1">
                <w:rPr>
                  <w:rFonts w:ascii="Arial" w:hAnsi="Arial"/>
                  <w:color w:val="000080"/>
                  <w:sz w:val="22"/>
                </w:rPr>
                <w:t>info</w:t>
              </w:r>
            </w:smartTag>
            <w:r w:rsidRPr="009D25B1">
              <w:rPr>
                <w:rFonts w:ascii="Arial" w:hAnsi="Arial"/>
                <w:color w:val="000080"/>
                <w:sz w:val="22"/>
              </w:rPr>
              <w:t>rm B &amp; H of any relevant change in circumstances?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auto" w:fill="F3F3F3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Parents have agreed to ensure that any </w:t>
            </w:r>
            <w:smartTag w:uri="urn:schemas-microsoft-com:office:smarttags" w:element="PersonName">
              <w:r w:rsidRPr="009D25B1">
                <w:rPr>
                  <w:rFonts w:ascii="Arial" w:hAnsi="Arial"/>
                  <w:color w:val="000080"/>
                  <w:sz w:val="22"/>
                </w:rPr>
                <w:t>info</w:t>
              </w:r>
            </w:smartTag>
            <w:r w:rsidRPr="009D25B1">
              <w:rPr>
                <w:rFonts w:ascii="Arial" w:hAnsi="Arial"/>
                <w:color w:val="000080"/>
                <w:sz w:val="22"/>
              </w:rPr>
              <w:t xml:space="preserve">rmation relating to the child’s family or any other person given in confidence in connection with the placement is kept confidential and that such </w:t>
            </w:r>
            <w:smartTag w:uri="urn:schemas-microsoft-com:office:smarttags" w:element="PersonName">
              <w:r w:rsidRPr="009D25B1">
                <w:rPr>
                  <w:rFonts w:ascii="Arial" w:hAnsi="Arial"/>
                  <w:color w:val="000080"/>
                  <w:sz w:val="22"/>
                </w:rPr>
                <w:t>info</w:t>
              </w:r>
            </w:smartTag>
            <w:r w:rsidRPr="009D25B1">
              <w:rPr>
                <w:rFonts w:ascii="Arial" w:hAnsi="Arial"/>
                <w:color w:val="000080"/>
                <w:sz w:val="22"/>
              </w:rPr>
              <w:t xml:space="preserve">rmation is not disclosed to any person without the consent of the responsible authority?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auto" w:fill="F3F3F3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Any circumstances in which it is necessary to obtain advanced approval of the responsible authority for the child to live, even temporarily, in a household other than the parent’s household?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auto" w:fill="F3F3F3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Arrangements for requesting a change to the agreement?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clear" w:color="auto" w:fill="F3F3F3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Details regarding circumstances in which the placement agreement and / or placement will be changed or ended?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3" w:name="Text76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43"/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</w:rPr>
              <w:t>Need and Risk Indicators – Child</w:t>
            </w:r>
          </w:p>
          <w:p w:rsidR="00E95189" w:rsidRPr="009D25B1" w:rsidRDefault="00E95189" w:rsidP="00F56022">
            <w:pPr>
              <w:rPr>
                <w:rFonts w:ascii="Arial" w:hAnsi="Arial"/>
              </w:rPr>
            </w:pPr>
          </w:p>
        </w:tc>
      </w:tr>
      <w:tr w:rsidR="00E95189" w:rsidRPr="009D25B1" w:rsidTr="00F56022">
        <w:tc>
          <w:tcPr>
            <w:tcW w:w="1101" w:type="pct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sz w:val="22"/>
              </w:rPr>
            </w:pPr>
          </w:p>
        </w:tc>
        <w:tc>
          <w:tcPr>
            <w:tcW w:w="287" w:type="pct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>Current</w:t>
            </w:r>
          </w:p>
        </w:tc>
        <w:tc>
          <w:tcPr>
            <w:tcW w:w="361" w:type="pct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 xml:space="preserve">Not 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>applicable</w:t>
            </w:r>
          </w:p>
        </w:tc>
        <w:tc>
          <w:tcPr>
            <w:tcW w:w="342" w:type="pct"/>
            <w:gridSpan w:val="2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>Predicted</w:t>
            </w:r>
          </w:p>
        </w:tc>
        <w:tc>
          <w:tcPr>
            <w:tcW w:w="318" w:type="pct"/>
            <w:gridSpan w:val="2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>Previous</w:t>
            </w:r>
          </w:p>
        </w:tc>
        <w:tc>
          <w:tcPr>
            <w:tcW w:w="1200" w:type="pct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</w:p>
        </w:tc>
        <w:tc>
          <w:tcPr>
            <w:tcW w:w="287" w:type="pct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>Current</w:t>
            </w:r>
          </w:p>
        </w:tc>
        <w:tc>
          <w:tcPr>
            <w:tcW w:w="361" w:type="pct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 xml:space="preserve">Not 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>applicable</w:t>
            </w:r>
          </w:p>
        </w:tc>
        <w:tc>
          <w:tcPr>
            <w:tcW w:w="342" w:type="pct"/>
            <w:gridSpan w:val="2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>Predicted</w:t>
            </w:r>
          </w:p>
        </w:tc>
        <w:tc>
          <w:tcPr>
            <w:tcW w:w="401" w:type="pct"/>
            <w:gridSpan w:val="2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333399"/>
                <w:sz w:val="22"/>
              </w:rPr>
            </w:pPr>
            <w:r w:rsidRPr="009D25B1">
              <w:rPr>
                <w:rFonts w:ascii="Arial" w:hAnsi="Arial"/>
                <w:b/>
                <w:color w:val="333399"/>
                <w:sz w:val="22"/>
              </w:rPr>
              <w:t>Previous</w:t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Baby born with substance withdrawal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Fixed term school exclusion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Very young – highly dependent (birth – 5 years)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Permanent school exclusion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Cries frequently, difficult to comfort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Time out of school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Difficulties in feeding / toileting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Unaccompanied asylum seeking child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>Physical disability or illness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Missing or absconding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Learning disability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Child sexual exploitation or trafficking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Self harmful behaviour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Child exhibiting sexually inappropriate behaviour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Alcohol misuse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Gang involvement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Drug misuse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Other unsafe behaviour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110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Mental health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18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1200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Socially unacceptable behaviour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287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61" w:type="pct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342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5000" w:type="pct"/>
            <w:gridSpan w:val="14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Impact of the age, developmental needs and child's general resilience on planned outcomes for the child. </w:t>
            </w:r>
          </w:p>
          <w:p w:rsidR="00E95189" w:rsidRPr="009D25B1" w:rsidRDefault="00E95189" w:rsidP="00F56022">
            <w:pPr>
              <w:rPr>
                <w:rFonts w:ascii="Arial" w:hAnsi="Arial"/>
                <w:i/>
                <w:color w:val="993366"/>
                <w:szCs w:val="20"/>
              </w:rPr>
            </w:pPr>
            <w:r w:rsidRPr="009D25B1">
              <w:rPr>
                <w:rFonts w:ascii="Arial" w:hAnsi="Arial"/>
                <w:i/>
                <w:color w:val="993366"/>
                <w:szCs w:val="20"/>
              </w:rPr>
              <w:t>Guidance: Summarise the extent to which risks can be mitigated. This will relate to both the type of risk manifested and the attitude of parent / carer and child towards receiving help.</w:t>
            </w:r>
          </w:p>
          <w:p w:rsidR="00E95189" w:rsidRPr="009D25B1" w:rsidRDefault="00E95189" w:rsidP="00F56022">
            <w:pPr>
              <w:rPr>
                <w:rFonts w:ascii="Arial" w:hAnsi="Arial"/>
                <w:i/>
                <w:color w:val="993366"/>
                <w:sz w:val="22"/>
              </w:rPr>
            </w:pPr>
            <w:r w:rsidRPr="009D25B1">
              <w:rPr>
                <w:rFonts w:ascii="Arial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sz w:val="22"/>
              </w:rPr>
            </w:r>
            <w:r w:rsidRPr="009D25B1">
              <w:rPr>
                <w:rFonts w:ascii="Arial" w:hAnsi="Arial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sz w:val="22"/>
              </w:rPr>
              <w:t> </w:t>
            </w:r>
            <w:r w:rsidRPr="009D25B1">
              <w:rPr>
                <w:rFonts w:ascii="Arial" w:hAnsi="Arial"/>
                <w:noProof/>
                <w:sz w:val="22"/>
              </w:rPr>
              <w:t> </w:t>
            </w:r>
            <w:r w:rsidRPr="009D25B1">
              <w:rPr>
                <w:rFonts w:ascii="Arial" w:hAnsi="Arial"/>
                <w:noProof/>
                <w:sz w:val="22"/>
              </w:rPr>
              <w:t> </w:t>
            </w:r>
            <w:r w:rsidRPr="009D25B1">
              <w:rPr>
                <w:rFonts w:ascii="Arial" w:hAnsi="Arial"/>
                <w:noProof/>
                <w:sz w:val="22"/>
              </w:rPr>
              <w:t> </w:t>
            </w:r>
            <w:r w:rsidRPr="009D25B1">
              <w:rPr>
                <w:rFonts w:ascii="Arial" w:hAnsi="Arial"/>
                <w:noProof/>
                <w:sz w:val="22"/>
              </w:rPr>
              <w:t> </w:t>
            </w:r>
            <w:r w:rsidRPr="009D25B1">
              <w:rPr>
                <w:rFonts w:ascii="Arial" w:hAnsi="Arial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E6E6E6"/>
            <w:vAlign w:val="center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</w:rPr>
            </w:pPr>
            <w:r w:rsidRPr="009D25B1">
              <w:rPr>
                <w:rFonts w:ascii="Arial" w:hAnsi="Arial"/>
                <w:b/>
                <w:color w:val="000080"/>
              </w:rPr>
              <w:t>Placement Support Arrangements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>What are the visiting arrangements and frequency for child/ young person’s Social Worker i.e. child to be seen on their own?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bookmarkEnd w:id="44"/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What will be put in place for advice, support and assistance to be available to the child/ young person between visits?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 xml:space="preserve">What are the visiting arrangements and frequency for the Supervising Social Worker?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rPr>
          <w:trHeight w:val="508"/>
        </w:trPr>
        <w:tc>
          <w:tcPr>
            <w:tcW w:w="5000" w:type="pct"/>
            <w:gridSpan w:val="14"/>
            <w:shd w:val="clear" w:color="auto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Has child/ young person received their copy of the Children’s Young Person’s guide to Fostering? Yes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r w:rsidRPr="009D25B1">
              <w:rPr>
                <w:rFonts w:ascii="Arial" w:hAnsi="Arial"/>
                <w:color w:val="000080"/>
                <w:sz w:val="22"/>
              </w:rPr>
              <w:t xml:space="preserve"> No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FORMCHECKBOX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  <w:r w:rsidRPr="009D25B1">
              <w:rPr>
                <w:rFonts w:ascii="Arial" w:hAnsi="Arial"/>
                <w:color w:val="000080"/>
                <w:sz w:val="22"/>
              </w:rPr>
              <w:t xml:space="preserve">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If not when will they receive this?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What are B &amp; H’s financial support arrangements to the child or young person during the placement?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What are the arrangements regarding DLA (Disability Living Allowance)?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Are there any additional arrangements/ issues that need to be covered in this Placement plan? </w:t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 of child/ young person’s LAC review: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Any additional </w:t>
            </w:r>
            <w:smartTag w:uri="urn:schemas-microsoft-com:office:smarttags" w:element="PersonName">
              <w:r w:rsidRPr="009D25B1">
                <w:rPr>
                  <w:rFonts w:ascii="Arial" w:hAnsi="Arial"/>
                  <w:color w:val="000080"/>
                  <w:sz w:val="22"/>
                </w:rPr>
                <w:t>info</w:t>
              </w:r>
            </w:smartTag>
            <w:r w:rsidRPr="009D25B1">
              <w:rPr>
                <w:rFonts w:ascii="Arial" w:hAnsi="Arial"/>
                <w:color w:val="000080"/>
                <w:sz w:val="22"/>
              </w:rPr>
              <w:t xml:space="preserve">rmation about the arrangements for support to placement: 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>Agreed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c>
          <w:tcPr>
            <w:tcW w:w="4299" w:type="pct"/>
            <w:gridSpan w:val="10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Child/ young person’s signature: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4299" w:type="pct"/>
            <w:gridSpan w:val="10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Birth parent/s signature/s: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5000" w:type="pct"/>
            <w:gridSpan w:val="14"/>
          </w:tcPr>
          <w:p w:rsidR="00E95189" w:rsidRPr="009D25B1" w:rsidRDefault="00E95189" w:rsidP="00F56022">
            <w:pPr>
              <w:rPr>
                <w:rFonts w:ascii="Arial" w:hAnsi="Arial"/>
                <w:i/>
                <w:color w:val="993366"/>
                <w:szCs w:val="20"/>
              </w:rPr>
            </w:pPr>
            <w:r w:rsidRPr="009D25B1">
              <w:rPr>
                <w:rFonts w:ascii="Arial" w:hAnsi="Arial"/>
                <w:i/>
                <w:color w:val="993366"/>
                <w:szCs w:val="20"/>
              </w:rPr>
              <w:t xml:space="preserve">It is an obligation on the foster </w:t>
            </w:r>
            <w:proofErr w:type="spellStart"/>
            <w:r w:rsidRPr="009D25B1">
              <w:rPr>
                <w:rFonts w:ascii="Arial" w:hAnsi="Arial"/>
                <w:i/>
                <w:color w:val="993366"/>
                <w:szCs w:val="20"/>
              </w:rPr>
              <w:t>carer</w:t>
            </w:r>
            <w:proofErr w:type="spellEnd"/>
            <w:r w:rsidRPr="009D25B1">
              <w:rPr>
                <w:rFonts w:ascii="Arial" w:hAnsi="Arial"/>
                <w:i/>
                <w:color w:val="993366"/>
                <w:szCs w:val="20"/>
              </w:rPr>
              <w:t xml:space="preserve">/s to comply with the terms of the foster care agreement made under </w:t>
            </w:r>
            <w:proofErr w:type="spellStart"/>
            <w:r w:rsidRPr="009D25B1">
              <w:rPr>
                <w:rFonts w:ascii="Arial" w:hAnsi="Arial"/>
                <w:i/>
                <w:color w:val="993366"/>
                <w:szCs w:val="20"/>
              </w:rPr>
              <w:t>Reg</w:t>
            </w:r>
            <w:proofErr w:type="spellEnd"/>
            <w:r w:rsidRPr="009D25B1">
              <w:rPr>
                <w:rFonts w:ascii="Arial" w:hAnsi="Arial"/>
                <w:i/>
                <w:color w:val="993366"/>
                <w:szCs w:val="20"/>
              </w:rPr>
              <w:t xml:space="preserve"> 27(5)(b) FSR 2011</w:t>
            </w:r>
          </w:p>
        </w:tc>
      </w:tr>
      <w:tr w:rsidR="00E95189" w:rsidRPr="009D25B1" w:rsidTr="00F56022">
        <w:tc>
          <w:tcPr>
            <w:tcW w:w="4299" w:type="pct"/>
            <w:gridSpan w:val="10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Foster </w:t>
            </w:r>
            <w:proofErr w:type="spellStart"/>
            <w:r w:rsidRPr="009D25B1">
              <w:rPr>
                <w:rFonts w:ascii="Arial" w:hAnsi="Arial"/>
                <w:color w:val="000080"/>
                <w:sz w:val="22"/>
              </w:rPr>
              <w:t>carer</w:t>
            </w:r>
            <w:proofErr w:type="spellEnd"/>
            <w:r w:rsidRPr="009D25B1">
              <w:rPr>
                <w:rFonts w:ascii="Arial" w:hAnsi="Arial"/>
                <w:color w:val="000080"/>
                <w:sz w:val="22"/>
              </w:rPr>
              <w:t xml:space="preserve">/s signature: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5000" w:type="pct"/>
            <w:gridSpan w:val="14"/>
          </w:tcPr>
          <w:p w:rsidR="00E95189" w:rsidRPr="009D25B1" w:rsidRDefault="00E95189" w:rsidP="00F56022">
            <w:pPr>
              <w:rPr>
                <w:rFonts w:ascii="Arial" w:hAnsi="Arial"/>
                <w:szCs w:val="20"/>
              </w:rPr>
            </w:pPr>
            <w:r w:rsidRPr="009D25B1">
              <w:rPr>
                <w:rFonts w:ascii="Arial" w:hAnsi="Arial"/>
                <w:i/>
                <w:color w:val="993366"/>
                <w:szCs w:val="20"/>
              </w:rPr>
              <w:t xml:space="preserve">A child can be placed with a connected person – a relative or friend or other person connected to the child – for a period not exceeding 16 weeks unless subsequently approved as a foster </w:t>
            </w:r>
            <w:proofErr w:type="spellStart"/>
            <w:r w:rsidRPr="009D25B1">
              <w:rPr>
                <w:rFonts w:ascii="Arial" w:hAnsi="Arial"/>
                <w:i/>
                <w:color w:val="993366"/>
                <w:szCs w:val="20"/>
              </w:rPr>
              <w:t>carer</w:t>
            </w:r>
            <w:proofErr w:type="spellEnd"/>
            <w:r w:rsidRPr="009D25B1">
              <w:rPr>
                <w:rFonts w:ascii="Arial" w:hAnsi="Arial"/>
                <w:i/>
                <w:color w:val="993366"/>
                <w:szCs w:val="20"/>
              </w:rPr>
              <w:t xml:space="preserve"> </w:t>
            </w:r>
            <w:proofErr w:type="spellStart"/>
            <w:r w:rsidRPr="009D25B1">
              <w:rPr>
                <w:rFonts w:ascii="Arial" w:hAnsi="Arial"/>
                <w:i/>
                <w:color w:val="993366"/>
                <w:szCs w:val="20"/>
              </w:rPr>
              <w:t>Reg</w:t>
            </w:r>
            <w:proofErr w:type="spellEnd"/>
            <w:r w:rsidRPr="009D25B1">
              <w:rPr>
                <w:rFonts w:ascii="Arial" w:hAnsi="Arial"/>
                <w:i/>
                <w:color w:val="993366"/>
                <w:szCs w:val="20"/>
              </w:rPr>
              <w:t xml:space="preserve"> 24 CPPR 2011.</w:t>
            </w:r>
          </w:p>
        </w:tc>
      </w:tr>
      <w:tr w:rsidR="00E95189" w:rsidRPr="009D25B1" w:rsidTr="00F56022">
        <w:tc>
          <w:tcPr>
            <w:tcW w:w="4299" w:type="pct"/>
            <w:gridSpan w:val="10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Connected person’s signature: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4299" w:type="pct"/>
            <w:gridSpan w:val="10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Child or young person’s Social Worker signature: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4299" w:type="pct"/>
            <w:gridSpan w:val="10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lastRenderedPageBreak/>
              <w:t xml:space="preserve">Supervising Social Worker’s signature: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c>
          <w:tcPr>
            <w:tcW w:w="4299" w:type="pct"/>
            <w:gridSpan w:val="10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Agreed by Practice Manager for the child/young person signature: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5000" w:type="pct"/>
            <w:gridSpan w:val="14"/>
            <w:shd w:val="clear" w:color="auto" w:fill="E6E6E6"/>
          </w:tcPr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  <w:r w:rsidRPr="009D25B1">
              <w:rPr>
                <w:rFonts w:ascii="Arial" w:hAnsi="Arial"/>
                <w:b/>
                <w:color w:val="000080"/>
                <w:sz w:val="22"/>
              </w:rPr>
              <w:t>Distributed to</w:t>
            </w:r>
          </w:p>
          <w:p w:rsidR="00E95189" w:rsidRPr="009D25B1" w:rsidRDefault="00E95189" w:rsidP="00F56022">
            <w:pPr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4299" w:type="pct"/>
            <w:gridSpan w:val="10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Child/ young person: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4299" w:type="pct"/>
            <w:gridSpan w:val="10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Birth parent: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4299" w:type="pct"/>
            <w:gridSpan w:val="10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Foster </w:t>
            </w:r>
            <w:proofErr w:type="spellStart"/>
            <w:r w:rsidRPr="009D25B1">
              <w:rPr>
                <w:rFonts w:ascii="Arial" w:hAnsi="Arial"/>
                <w:color w:val="000080"/>
                <w:sz w:val="22"/>
              </w:rPr>
              <w:t>carer</w:t>
            </w:r>
            <w:proofErr w:type="spellEnd"/>
            <w:r w:rsidRPr="009D25B1">
              <w:rPr>
                <w:rFonts w:ascii="Arial" w:hAnsi="Arial"/>
                <w:color w:val="000080"/>
                <w:sz w:val="22"/>
              </w:rPr>
              <w:t xml:space="preserve">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4299" w:type="pct"/>
            <w:gridSpan w:val="10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Child’s Social Worker: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4299" w:type="pct"/>
            <w:gridSpan w:val="10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Supervising Social Worker: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4299" w:type="pct"/>
            <w:gridSpan w:val="10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Copy to carer’s file: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4299" w:type="pct"/>
            <w:gridSpan w:val="10"/>
            <w:shd w:val="solid" w:color="FFFFFF" w:fill="auto"/>
          </w:tcPr>
          <w:p w:rsidR="00E95189" w:rsidRPr="009D25B1" w:rsidRDefault="00E95189" w:rsidP="00F56022">
            <w:pPr>
              <w:ind w:left="2160" w:hanging="2160"/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Copy on child/ young person’s file: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  <w:tr w:rsidR="00E95189" w:rsidRPr="009D25B1" w:rsidTr="00F56022">
        <w:tblPrEx>
          <w:shd w:val="solid" w:color="FFFFFF" w:fill="auto"/>
          <w:tblLook w:val="0000"/>
        </w:tblPrEx>
        <w:tc>
          <w:tcPr>
            <w:tcW w:w="4299" w:type="pct"/>
            <w:gridSpan w:val="10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Copy to IRO: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  <w:p w:rsidR="00E95189" w:rsidRPr="009D25B1" w:rsidRDefault="00E95189" w:rsidP="00F56022">
            <w:pPr>
              <w:rPr>
                <w:rFonts w:ascii="Arial" w:hAnsi="Arial"/>
                <w:color w:val="000080"/>
                <w:sz w:val="22"/>
              </w:rPr>
            </w:pPr>
          </w:p>
        </w:tc>
        <w:tc>
          <w:tcPr>
            <w:tcW w:w="701" w:type="pct"/>
            <w:gridSpan w:val="4"/>
            <w:shd w:val="solid" w:color="FFFFFF" w:fill="auto"/>
          </w:tcPr>
          <w:p w:rsidR="00E95189" w:rsidRPr="009D25B1" w:rsidRDefault="00E95189" w:rsidP="00F56022">
            <w:pPr>
              <w:rPr>
                <w:rFonts w:ascii="Arial" w:hAnsi="Arial"/>
                <w:color w:val="000080"/>
              </w:rPr>
            </w:pPr>
            <w:r w:rsidRPr="009D25B1">
              <w:rPr>
                <w:rFonts w:ascii="Arial" w:hAnsi="Arial"/>
                <w:color w:val="000080"/>
                <w:sz w:val="22"/>
              </w:rPr>
              <w:t xml:space="preserve">Date: 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D25B1">
              <w:rPr>
                <w:rFonts w:ascii="Arial" w:hAnsi="Arial"/>
                <w:color w:val="000080"/>
                <w:sz w:val="22"/>
              </w:rPr>
              <w:instrText xml:space="preserve"> FORMTEXT </w:instrText>
            </w:r>
            <w:r w:rsidRPr="009D25B1">
              <w:rPr>
                <w:rFonts w:ascii="Arial" w:hAnsi="Arial"/>
                <w:color w:val="000080"/>
                <w:sz w:val="22"/>
              </w:rPr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separate"/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noProof/>
                <w:color w:val="000080"/>
                <w:sz w:val="22"/>
              </w:rPr>
              <w:t> </w:t>
            </w:r>
            <w:r w:rsidRPr="009D25B1">
              <w:rPr>
                <w:rFonts w:ascii="Arial" w:hAnsi="Arial"/>
                <w:color w:val="000080"/>
                <w:sz w:val="22"/>
              </w:rPr>
              <w:fldChar w:fldCharType="end"/>
            </w:r>
          </w:p>
        </w:tc>
      </w:tr>
    </w:tbl>
    <w:p w:rsidR="00E95189" w:rsidRPr="00B5660C" w:rsidRDefault="00E95189" w:rsidP="00E95189">
      <w:pPr>
        <w:rPr>
          <w:rFonts w:ascii="Arial" w:hAnsi="Arial"/>
          <w:b/>
          <w:sz w:val="22"/>
        </w:rPr>
      </w:pPr>
    </w:p>
    <w:p w:rsidR="00210768" w:rsidRDefault="00210768"/>
    <w:sectPr w:rsidR="00210768" w:rsidSect="00E9518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89" w:rsidRDefault="00E95189" w:rsidP="00E95189">
      <w:r>
        <w:separator/>
      </w:r>
    </w:p>
  </w:endnote>
  <w:endnote w:type="continuationSeparator" w:id="0">
    <w:p w:rsidR="00E95189" w:rsidRDefault="00E95189" w:rsidP="00E95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89" w:rsidRDefault="00E95189" w:rsidP="00E95189">
      <w:r>
        <w:separator/>
      </w:r>
    </w:p>
  </w:footnote>
  <w:footnote w:type="continuationSeparator" w:id="0">
    <w:p w:rsidR="00E95189" w:rsidRDefault="00E95189" w:rsidP="00E95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89" w:rsidRPr="00E95189" w:rsidRDefault="00E95189" w:rsidP="00E95189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Appendix </w:t>
    </w:r>
    <w:r w:rsidRPr="00E95189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:</w:t>
    </w:r>
    <w:r w:rsidRPr="00E95189">
      <w:rPr>
        <w:rFonts w:ascii="Arial" w:hAnsi="Arial" w:cs="Arial"/>
        <w:sz w:val="22"/>
        <w:szCs w:val="22"/>
      </w:rPr>
      <w:t xml:space="preserve"> Placement Plan</w:t>
    </w:r>
  </w:p>
  <w:p w:rsidR="00E95189" w:rsidRDefault="00E951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8A6"/>
    <w:multiLevelType w:val="hybridMultilevel"/>
    <w:tmpl w:val="3E6C169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27D54"/>
    <w:multiLevelType w:val="multilevel"/>
    <w:tmpl w:val="7410F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24709F"/>
    <w:multiLevelType w:val="hybridMultilevel"/>
    <w:tmpl w:val="C5C21B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F53552"/>
    <w:multiLevelType w:val="multilevel"/>
    <w:tmpl w:val="CADAB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A1667BE"/>
    <w:multiLevelType w:val="hybridMultilevel"/>
    <w:tmpl w:val="D83872F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F1060"/>
    <w:multiLevelType w:val="hybridMultilevel"/>
    <w:tmpl w:val="0A7EF7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357FA"/>
    <w:multiLevelType w:val="hybridMultilevel"/>
    <w:tmpl w:val="000C3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904A6F"/>
    <w:multiLevelType w:val="hybridMultilevel"/>
    <w:tmpl w:val="707A69DA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15E55"/>
    <w:multiLevelType w:val="hybridMultilevel"/>
    <w:tmpl w:val="BEA2E1F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A43A14"/>
    <w:multiLevelType w:val="hybridMultilevel"/>
    <w:tmpl w:val="8484478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19C4C92"/>
    <w:multiLevelType w:val="multilevel"/>
    <w:tmpl w:val="8F32D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FA21AB"/>
    <w:multiLevelType w:val="hybridMultilevel"/>
    <w:tmpl w:val="28C20E6A"/>
    <w:lvl w:ilvl="0" w:tplc="2F5E955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1100A8"/>
    <w:multiLevelType w:val="hybridMultilevel"/>
    <w:tmpl w:val="9AC0301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ED5E51"/>
    <w:multiLevelType w:val="hybridMultilevel"/>
    <w:tmpl w:val="17F8E35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3"/>
  </w:num>
  <w:num w:numId="10">
    <w:abstractNumId w:val="2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189"/>
    <w:rsid w:val="00210768"/>
    <w:rsid w:val="00E9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E9518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951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518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E95189"/>
  </w:style>
  <w:style w:type="paragraph" w:styleId="Header">
    <w:name w:val="header"/>
    <w:basedOn w:val="Normal"/>
    <w:link w:val="HeaderChar"/>
    <w:rsid w:val="00E951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518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Classic3">
    <w:name w:val="Table Classic 3"/>
    <w:basedOn w:val="TableNormal"/>
    <w:rsid w:val="00E9518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E95189"/>
    <w:rPr>
      <w:rFonts w:ascii="Verdana" w:hAnsi="Verdana" w:cs="Arial"/>
      <w:color w:val="00008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5189"/>
    <w:rPr>
      <w:rFonts w:ascii="Verdana" w:eastAsia="Times New Roman" w:hAnsi="Verdana" w:cs="Arial"/>
      <w:color w:val="000080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E95189"/>
    <w:rPr>
      <w:vertAlign w:val="superscript"/>
    </w:rPr>
  </w:style>
  <w:style w:type="character" w:customStyle="1" w:styleId="main1">
    <w:name w:val="main1"/>
    <w:basedOn w:val="DefaultParagraphFont"/>
    <w:rsid w:val="00E95189"/>
  </w:style>
  <w:style w:type="character" w:customStyle="1" w:styleId="qtext">
    <w:name w:val="qtext"/>
    <w:basedOn w:val="DefaultParagraphFont"/>
    <w:rsid w:val="00E95189"/>
  </w:style>
  <w:style w:type="character" w:styleId="Strong">
    <w:name w:val="Strong"/>
    <w:basedOn w:val="DefaultParagraphFont"/>
    <w:qFormat/>
    <w:rsid w:val="00E95189"/>
    <w:rPr>
      <w:b/>
      <w:bCs/>
    </w:rPr>
  </w:style>
  <w:style w:type="character" w:customStyle="1" w:styleId="greytext1">
    <w:name w:val="greytext1"/>
    <w:basedOn w:val="DefaultParagraphFont"/>
    <w:rsid w:val="00E95189"/>
    <w:rPr>
      <w:color w:val="AAAAAA"/>
    </w:rPr>
  </w:style>
  <w:style w:type="character" w:styleId="Hyperlink">
    <w:name w:val="Hyperlink"/>
    <w:basedOn w:val="DefaultParagraphFont"/>
    <w:rsid w:val="00E95189"/>
    <w:rPr>
      <w:color w:val="0000FF"/>
      <w:u w:val="single"/>
    </w:rPr>
  </w:style>
  <w:style w:type="character" w:customStyle="1" w:styleId="hinttext1">
    <w:name w:val="hinttext1"/>
    <w:basedOn w:val="DefaultParagraphFont"/>
    <w:rsid w:val="00E95189"/>
    <w:rPr>
      <w:color w:val="8B4601"/>
    </w:rPr>
  </w:style>
  <w:style w:type="character" w:customStyle="1" w:styleId="noprint1">
    <w:name w:val="noprint1"/>
    <w:basedOn w:val="DefaultParagraphFont"/>
    <w:rsid w:val="00E95189"/>
    <w:rPr>
      <w:vanish/>
      <w:webHidden w:val="0"/>
      <w:specVanish w:val="0"/>
    </w:rPr>
  </w:style>
  <w:style w:type="table" w:styleId="TableGrid">
    <w:name w:val="Table Grid"/>
    <w:basedOn w:val="TableNormal"/>
    <w:rsid w:val="00E9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95189"/>
    <w:pPr>
      <w:spacing w:before="100" w:beforeAutospacing="1" w:after="100" w:afterAutospacing="1" w:line="336" w:lineRule="auto"/>
    </w:pPr>
  </w:style>
  <w:style w:type="character" w:customStyle="1" w:styleId="bold1">
    <w:name w:val="bold1"/>
    <w:basedOn w:val="DefaultParagraphFont"/>
    <w:rsid w:val="00E95189"/>
    <w:rPr>
      <w:b/>
      <w:bCs/>
      <w:color w:val="666666"/>
    </w:rPr>
  </w:style>
  <w:style w:type="character" w:customStyle="1" w:styleId="italic1">
    <w:name w:val="italic1"/>
    <w:basedOn w:val="DefaultParagraphFont"/>
    <w:rsid w:val="00E95189"/>
    <w:rPr>
      <w:i/>
      <w:iCs/>
    </w:rPr>
  </w:style>
  <w:style w:type="character" w:styleId="CommentReference">
    <w:name w:val="annotation reference"/>
    <w:basedOn w:val="DefaultParagraphFont"/>
    <w:semiHidden/>
    <w:rsid w:val="00E951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5189"/>
    <w:rPr>
      <w:rFonts w:ascii="Verdana" w:hAnsi="Verdana" w:cs="Arial"/>
      <w:color w:val="0000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189"/>
    <w:rPr>
      <w:rFonts w:ascii="Verdana" w:eastAsia="Times New Roman" w:hAnsi="Verdana" w:cs="Arial"/>
      <w:color w:val="00008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95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189"/>
    <w:rPr>
      <w:b/>
      <w:bCs/>
    </w:rPr>
  </w:style>
  <w:style w:type="paragraph" w:styleId="BalloonText">
    <w:name w:val="Balloon Text"/>
    <w:basedOn w:val="Normal"/>
    <w:link w:val="BalloonTextChar"/>
    <w:semiHidden/>
    <w:rsid w:val="00E95189"/>
    <w:rPr>
      <w:rFonts w:ascii="Tahoma" w:hAnsi="Tahoma" w:cs="Tahoma"/>
      <w:color w:val="0000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95189"/>
    <w:rPr>
      <w:rFonts w:ascii="Tahoma" w:eastAsia="Times New Roman" w:hAnsi="Tahoma" w:cs="Tahoma"/>
      <w:color w:val="00008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carefirst-test.brighton-hove.gov.uk/cfi/application_store/system/index.cfm?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SXJZJSQ2YJM5-499006958-168365</_dlc_DocId>
    <_dlc_DocIdUrl xmlns="14ef3b5f-6ca1-4c1c-a353-a1c338ccc666">
      <Url>https://antsertech.sharepoint.com/sites/TriXData2/_layouts/15/DocIdRedir.aspx?ID=SXJZJSQ2YJM5-499006958-168365</Url>
      <Description>SXJZJSQ2YJM5-499006958-168365</Description>
    </_dlc_DocIdUrl>
  </documentManagement>
</p:properties>
</file>

<file path=customXml/itemProps1.xml><?xml version="1.0" encoding="utf-8"?>
<ds:datastoreItem xmlns:ds="http://schemas.openxmlformats.org/officeDocument/2006/customXml" ds:itemID="{335A543D-22D4-4ECA-ADD6-0399ED1E60F1}"/>
</file>

<file path=customXml/itemProps2.xml><?xml version="1.0" encoding="utf-8"?>
<ds:datastoreItem xmlns:ds="http://schemas.openxmlformats.org/officeDocument/2006/customXml" ds:itemID="{FB9C0832-E116-45D8-9062-DBB53B618C7C}"/>
</file>

<file path=customXml/itemProps3.xml><?xml version="1.0" encoding="utf-8"?>
<ds:datastoreItem xmlns:ds="http://schemas.openxmlformats.org/officeDocument/2006/customXml" ds:itemID="{A38E45CC-4C3F-4C6C-B14D-F6A5D0819FEB}"/>
</file>

<file path=customXml/itemProps4.xml><?xml version="1.0" encoding="utf-8"?>
<ds:datastoreItem xmlns:ds="http://schemas.openxmlformats.org/officeDocument/2006/customXml" ds:itemID="{885A8979-98B0-491E-8F37-9E6C4E7E9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2215</Words>
  <Characters>12628</Characters>
  <Application>Microsoft Office Word</Application>
  <DocSecurity>0</DocSecurity>
  <Lines>105</Lines>
  <Paragraphs>29</Paragraphs>
  <ScaleCrop>false</ScaleCrop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Lawrie</dc:creator>
  <cp:lastModifiedBy>Harriet Lawrie</cp:lastModifiedBy>
  <cp:revision>1</cp:revision>
  <dcterms:created xsi:type="dcterms:W3CDTF">2014-04-10T17:07:00Z</dcterms:created>
  <dcterms:modified xsi:type="dcterms:W3CDTF">2014-04-10T17:09:00Z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16836500</vt:r8>
  </property>
  <property fmtid="{D5CDD505-2E9C-101B-9397-08002B2CF9AE}" pid="4" name="_dlc_DocIdItemGuid">
    <vt:lpwstr>bfd2700e-99e2-5110-9e7b-d20a4a0cfa26</vt:lpwstr>
  </property>
</Properties>
</file>